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DED6" w14:textId="77777777" w:rsidR="00D3151F" w:rsidRDefault="00D3151F" w:rsidP="00D3151F">
      <w:pPr>
        <w:jc w:val="center"/>
        <w:rPr>
          <w:b/>
          <w:szCs w:val="21"/>
        </w:rPr>
      </w:pPr>
    </w:p>
    <w:p w14:paraId="33B98AFD" w14:textId="77777777" w:rsidR="00D3151F" w:rsidRPr="00477A1C" w:rsidRDefault="00477A1C" w:rsidP="00477A1C">
      <w:pPr>
        <w:jc w:val="left"/>
        <w:rPr>
          <w:sz w:val="20"/>
          <w:szCs w:val="21"/>
        </w:rPr>
      </w:pPr>
      <w:r>
        <w:rPr>
          <w:rFonts w:hint="eastAsia"/>
          <w:sz w:val="20"/>
          <w:szCs w:val="21"/>
        </w:rPr>
        <w:t>（別紙</w:t>
      </w:r>
      <w:r>
        <w:rPr>
          <w:rFonts w:hint="eastAsia"/>
          <w:sz w:val="20"/>
          <w:szCs w:val="21"/>
        </w:rPr>
        <w:t>3</w:t>
      </w:r>
      <w:r>
        <w:rPr>
          <w:rFonts w:hint="eastAsia"/>
          <w:sz w:val="20"/>
          <w:szCs w:val="21"/>
        </w:rPr>
        <w:t>）</w:t>
      </w:r>
    </w:p>
    <w:p w14:paraId="7015DE2E" w14:textId="77777777" w:rsidR="00D3151F" w:rsidRDefault="00D3151F" w:rsidP="00D3151F">
      <w:pPr>
        <w:jc w:val="center"/>
        <w:rPr>
          <w:b/>
          <w:sz w:val="24"/>
          <w:szCs w:val="21"/>
        </w:rPr>
      </w:pPr>
      <w:r>
        <w:rPr>
          <w:b/>
          <w:sz w:val="24"/>
          <w:szCs w:val="21"/>
        </w:rPr>
        <w:t>JACET</w:t>
      </w:r>
      <w:r w:rsidR="00CA5530">
        <w:rPr>
          <w:rFonts w:hint="eastAsia"/>
          <w:b/>
          <w:sz w:val="24"/>
          <w:szCs w:val="21"/>
        </w:rPr>
        <w:t>成果物</w:t>
      </w:r>
      <w:r>
        <w:rPr>
          <w:rFonts w:hint="eastAsia"/>
          <w:b/>
          <w:sz w:val="24"/>
          <w:szCs w:val="21"/>
        </w:rPr>
        <w:t>の印税等に関する覚書</w:t>
      </w:r>
      <w:r w:rsidR="00477A1C">
        <w:rPr>
          <w:rFonts w:hint="eastAsia"/>
          <w:b/>
          <w:sz w:val="24"/>
          <w:szCs w:val="21"/>
        </w:rPr>
        <w:t xml:space="preserve">　</w:t>
      </w:r>
    </w:p>
    <w:p w14:paraId="11F9757D" w14:textId="77777777" w:rsidR="00477A1C" w:rsidRDefault="00477A1C" w:rsidP="00D3151F">
      <w:pPr>
        <w:jc w:val="center"/>
        <w:rPr>
          <w:b/>
          <w:sz w:val="24"/>
          <w:szCs w:val="21"/>
        </w:rPr>
      </w:pPr>
    </w:p>
    <w:p w14:paraId="2A1CE9BE" w14:textId="77777777" w:rsidR="00D3151F" w:rsidRDefault="00D3151F" w:rsidP="00D3151F">
      <w:pPr>
        <w:rPr>
          <w:b/>
          <w:szCs w:val="21"/>
        </w:rPr>
      </w:pPr>
    </w:p>
    <w:p w14:paraId="323FF3BE" w14:textId="77777777" w:rsidR="00D3151F" w:rsidRDefault="00477A1C" w:rsidP="00D3151F">
      <w:pPr>
        <w:pStyle w:val="a3"/>
        <w:jc w:val="right"/>
        <w:rPr>
          <w:szCs w:val="21"/>
        </w:rPr>
      </w:pPr>
      <w:r>
        <w:rPr>
          <w:rFonts w:hint="eastAsia"/>
          <w:szCs w:val="21"/>
        </w:rPr>
        <w:t xml:space="preserve">　　</w:t>
      </w:r>
      <w:r w:rsidR="00D3151F">
        <w:rPr>
          <w:szCs w:val="21"/>
        </w:rPr>
        <w:t xml:space="preserve"> </w:t>
      </w:r>
      <w:r w:rsidR="00D3151F">
        <w:rPr>
          <w:rFonts w:hint="eastAsia"/>
          <w:szCs w:val="21"/>
        </w:rPr>
        <w:t xml:space="preserve">　年　</w:t>
      </w:r>
      <w:r>
        <w:rPr>
          <w:rFonts w:hint="eastAsia"/>
          <w:szCs w:val="21"/>
        </w:rPr>
        <w:t xml:space="preserve">　　</w:t>
      </w:r>
      <w:r w:rsidR="00D3151F">
        <w:rPr>
          <w:rFonts w:hint="eastAsia"/>
          <w:szCs w:val="21"/>
        </w:rPr>
        <w:t xml:space="preserve">　　</w:t>
      </w:r>
      <w:r w:rsidR="00D3151F">
        <w:rPr>
          <w:szCs w:val="21"/>
        </w:rPr>
        <w:t xml:space="preserve"> </w:t>
      </w:r>
      <w:r w:rsidR="00D3151F">
        <w:rPr>
          <w:rFonts w:hint="eastAsia"/>
          <w:szCs w:val="21"/>
        </w:rPr>
        <w:t>月</w:t>
      </w:r>
      <w:r w:rsidR="00D3151F">
        <w:rPr>
          <w:szCs w:val="21"/>
        </w:rPr>
        <w:t xml:space="preserve"> </w:t>
      </w:r>
      <w:r w:rsidR="00D3151F">
        <w:rPr>
          <w:rFonts w:hint="eastAsia"/>
          <w:szCs w:val="21"/>
        </w:rPr>
        <w:t xml:space="preserve">　　　日</w:t>
      </w:r>
    </w:p>
    <w:p w14:paraId="5A769212" w14:textId="77777777" w:rsidR="00D3151F" w:rsidRDefault="00D3151F" w:rsidP="00D3151F">
      <w:pPr>
        <w:rPr>
          <w:szCs w:val="21"/>
        </w:rPr>
      </w:pPr>
    </w:p>
    <w:p w14:paraId="11CE9269" w14:textId="77777777" w:rsidR="00D3151F" w:rsidRPr="00477A1C" w:rsidRDefault="00D3151F" w:rsidP="00477A1C">
      <w:pPr>
        <w:spacing w:line="360" w:lineRule="auto"/>
        <w:ind w:firstLineChars="100" w:firstLine="210"/>
        <w:jc w:val="left"/>
        <w:rPr>
          <w:szCs w:val="21"/>
          <w:u w:val="single"/>
        </w:rPr>
      </w:pPr>
      <w:r>
        <w:rPr>
          <w:rFonts w:hint="eastAsia"/>
          <w:szCs w:val="21"/>
        </w:rPr>
        <w:t>本覚書は、</w:t>
      </w:r>
      <w:r w:rsidR="00477A1C">
        <w:rPr>
          <w:rFonts w:hint="eastAsia"/>
          <w:szCs w:val="21"/>
        </w:rPr>
        <w:t>一般社団法人大学英語教育学会</w:t>
      </w:r>
      <w:r>
        <w:rPr>
          <w:rFonts w:hint="eastAsia"/>
          <w:szCs w:val="21"/>
        </w:rPr>
        <w:t xml:space="preserve">会長　　</w:t>
      </w:r>
      <w:r w:rsidR="00477A1C">
        <w:rPr>
          <w:rFonts w:hint="eastAsia"/>
          <w:szCs w:val="21"/>
          <w:u w:val="single"/>
        </w:rPr>
        <w:t xml:space="preserve">　　　　　　　　　　　　　</w:t>
      </w:r>
      <w:r>
        <w:rPr>
          <w:rFonts w:hint="eastAsia"/>
          <w:szCs w:val="21"/>
        </w:rPr>
        <w:t xml:space="preserve">　</w:t>
      </w:r>
      <w:r>
        <w:rPr>
          <w:szCs w:val="21"/>
        </w:rPr>
        <w:t xml:space="preserve"> </w:t>
      </w:r>
      <w:r w:rsidR="00477A1C">
        <w:rPr>
          <w:rFonts w:hint="eastAsia"/>
          <w:szCs w:val="21"/>
        </w:rPr>
        <w:t xml:space="preserve">印と、（　　　　　　　</w:t>
      </w:r>
      <w:r w:rsidR="00CA5530">
        <w:rPr>
          <w:rFonts w:hint="eastAsia"/>
          <w:szCs w:val="21"/>
        </w:rPr>
        <w:t xml:space="preserve">　）研究会の成果物</w:t>
      </w:r>
      <w:r>
        <w:rPr>
          <w:rFonts w:hint="eastAsia"/>
          <w:szCs w:val="21"/>
        </w:rPr>
        <w:t>の編者及び著者代表</w:t>
      </w:r>
      <w:r w:rsidRPr="00477A1C">
        <w:rPr>
          <w:szCs w:val="21"/>
          <w:u w:val="single"/>
        </w:rPr>
        <w:t xml:space="preserve"> </w:t>
      </w:r>
      <w:r w:rsidR="00477A1C">
        <w:rPr>
          <w:rFonts w:hint="eastAsia"/>
          <w:szCs w:val="21"/>
          <w:u w:val="single"/>
        </w:rPr>
        <w:t xml:space="preserve">　　</w:t>
      </w:r>
      <w:r w:rsidRPr="00477A1C">
        <w:rPr>
          <w:szCs w:val="21"/>
          <w:u w:val="single"/>
        </w:rPr>
        <w:t xml:space="preserve"> </w:t>
      </w:r>
      <w:r w:rsidR="00477A1C" w:rsidRPr="00477A1C">
        <w:rPr>
          <w:rFonts w:hint="eastAsia"/>
          <w:szCs w:val="21"/>
          <w:u w:val="single"/>
        </w:rPr>
        <w:t xml:space="preserve">　　　　　</w:t>
      </w:r>
      <w:r>
        <w:rPr>
          <w:szCs w:val="21"/>
          <w:u w:val="single"/>
        </w:rPr>
        <w:t xml:space="preserve"> </w:t>
      </w:r>
      <w:r w:rsidR="00477A1C">
        <w:rPr>
          <w:rFonts w:hint="eastAsia"/>
          <w:szCs w:val="21"/>
          <w:u w:val="single"/>
        </w:rPr>
        <w:t xml:space="preserve">　</w:t>
      </w:r>
      <w:r>
        <w:rPr>
          <w:rFonts w:hint="eastAsia"/>
          <w:szCs w:val="21"/>
        </w:rPr>
        <w:t xml:space="preserve">印　</w:t>
      </w:r>
    </w:p>
    <w:p w14:paraId="3CD37FC4" w14:textId="77777777" w:rsidR="00D3151F" w:rsidRDefault="00477A1C" w:rsidP="00D3151F">
      <w:pPr>
        <w:spacing w:line="360" w:lineRule="auto"/>
        <w:jc w:val="left"/>
        <w:rPr>
          <w:szCs w:val="21"/>
        </w:rPr>
      </w:pPr>
      <w:r>
        <w:rPr>
          <w:rFonts w:hint="eastAsia"/>
          <w:szCs w:val="21"/>
        </w:rPr>
        <w:t>との間で、</w:t>
      </w:r>
      <w:r w:rsidR="00CA5530">
        <w:rPr>
          <w:rFonts w:hint="eastAsia"/>
          <w:szCs w:val="21"/>
          <w:u w:val="single"/>
        </w:rPr>
        <w:t xml:space="preserve">　　（業者</w:t>
      </w:r>
      <w:r>
        <w:rPr>
          <w:rFonts w:hint="eastAsia"/>
          <w:szCs w:val="21"/>
          <w:u w:val="single"/>
        </w:rPr>
        <w:t xml:space="preserve">名）　　</w:t>
      </w:r>
      <w:r w:rsidR="00CA5530">
        <w:rPr>
          <w:rFonts w:hint="eastAsia"/>
          <w:szCs w:val="21"/>
        </w:rPr>
        <w:t>発行の成果物</w:t>
      </w:r>
    </w:p>
    <w:p w14:paraId="18D94FD5" w14:textId="77777777" w:rsidR="00D3151F" w:rsidRDefault="00D3151F" w:rsidP="00477A1C">
      <w:pPr>
        <w:spacing w:line="360" w:lineRule="auto"/>
        <w:ind w:firstLineChars="200" w:firstLine="420"/>
        <w:jc w:val="left"/>
        <w:rPr>
          <w:szCs w:val="21"/>
        </w:rPr>
      </w:pPr>
      <w:r>
        <w:rPr>
          <w:szCs w:val="21"/>
          <w:u w:val="single"/>
        </w:rPr>
        <w:t xml:space="preserve">         </w:t>
      </w:r>
      <w:r>
        <w:rPr>
          <w:rFonts w:hint="eastAsia"/>
          <w:szCs w:val="21"/>
          <w:u w:val="single"/>
        </w:rPr>
        <w:t xml:space="preserve">　　　　　　　　</w:t>
      </w:r>
      <w:r w:rsidR="00CA5530">
        <w:rPr>
          <w:szCs w:val="21"/>
          <w:u w:val="single"/>
        </w:rPr>
        <w:t xml:space="preserve">      </w:t>
      </w:r>
      <w:r w:rsidR="00CA5530">
        <w:rPr>
          <w:rFonts w:hint="eastAsia"/>
          <w:szCs w:val="21"/>
          <w:u w:val="single"/>
        </w:rPr>
        <w:t>（タイトル</w:t>
      </w:r>
      <w:r>
        <w:rPr>
          <w:rFonts w:hint="eastAsia"/>
          <w:szCs w:val="21"/>
          <w:u w:val="single"/>
        </w:rPr>
        <w:t>）</w:t>
      </w:r>
      <w:r>
        <w:rPr>
          <w:szCs w:val="21"/>
          <w:u w:val="single"/>
        </w:rPr>
        <w:t xml:space="preserve">        </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p>
    <w:p w14:paraId="63D858BF" w14:textId="77777777" w:rsidR="00D3151F" w:rsidRDefault="00D3151F" w:rsidP="00477A1C">
      <w:pPr>
        <w:spacing w:line="360" w:lineRule="auto"/>
        <w:ind w:firstLineChars="200" w:firstLine="420"/>
        <w:jc w:val="left"/>
        <w:rPr>
          <w:szCs w:val="21"/>
        </w:rPr>
      </w:pPr>
      <w:r>
        <w:rPr>
          <w:rFonts w:hint="eastAsia"/>
          <w:szCs w:val="21"/>
        </w:rPr>
        <w:t xml:space="preserve">発行年月日　　　　</w:t>
      </w:r>
      <w:r>
        <w:rPr>
          <w:szCs w:val="21"/>
        </w:rPr>
        <w:t xml:space="preserve">  </w:t>
      </w:r>
      <w:r>
        <w:rPr>
          <w:rFonts w:hint="eastAsia"/>
          <w:szCs w:val="21"/>
        </w:rPr>
        <w:t>年</w:t>
      </w:r>
      <w:r>
        <w:rPr>
          <w:szCs w:val="21"/>
        </w:rPr>
        <w:t xml:space="preserve"> </w:t>
      </w:r>
      <w:r>
        <w:rPr>
          <w:rFonts w:hint="eastAsia"/>
          <w:szCs w:val="21"/>
        </w:rPr>
        <w:t xml:space="preserve">　</w:t>
      </w:r>
      <w:r>
        <w:rPr>
          <w:szCs w:val="21"/>
        </w:rPr>
        <w:t xml:space="preserve"> </w:t>
      </w:r>
      <w:r>
        <w:rPr>
          <w:rFonts w:hint="eastAsia"/>
          <w:szCs w:val="21"/>
        </w:rPr>
        <w:t>月</w:t>
      </w:r>
      <w:r>
        <w:rPr>
          <w:szCs w:val="21"/>
        </w:rPr>
        <w:t xml:space="preserve">  </w:t>
      </w:r>
      <w:r>
        <w:rPr>
          <w:rFonts w:hint="eastAsia"/>
          <w:szCs w:val="21"/>
        </w:rPr>
        <w:t xml:space="preserve">　日　</w:t>
      </w:r>
    </w:p>
    <w:p w14:paraId="7DD18454" w14:textId="77777777" w:rsidR="00D3151F" w:rsidRDefault="00D3151F" w:rsidP="00477A1C">
      <w:pPr>
        <w:spacing w:line="360" w:lineRule="auto"/>
        <w:ind w:firstLineChars="200" w:firstLine="420"/>
        <w:jc w:val="left"/>
        <w:rPr>
          <w:szCs w:val="21"/>
        </w:rPr>
      </w:pPr>
      <w:r>
        <w:rPr>
          <w:rFonts w:hint="eastAsia"/>
          <w:szCs w:val="21"/>
        </w:rPr>
        <w:t xml:space="preserve">初版発行部数　　　　　　　</w:t>
      </w:r>
      <w:r>
        <w:rPr>
          <w:szCs w:val="21"/>
        </w:rPr>
        <w:t xml:space="preserve">  </w:t>
      </w:r>
      <w:r>
        <w:rPr>
          <w:rFonts w:hint="eastAsia"/>
          <w:szCs w:val="21"/>
        </w:rPr>
        <w:t xml:space="preserve">　部</w:t>
      </w:r>
    </w:p>
    <w:p w14:paraId="69CE8EC3" w14:textId="77777777" w:rsidR="00D3151F" w:rsidRDefault="00D3151F" w:rsidP="00477A1C">
      <w:pPr>
        <w:spacing w:line="360" w:lineRule="auto"/>
        <w:ind w:firstLineChars="200" w:firstLine="420"/>
        <w:jc w:val="left"/>
        <w:rPr>
          <w:szCs w:val="21"/>
        </w:rPr>
      </w:pPr>
      <w:r>
        <w:rPr>
          <w:rFonts w:hint="eastAsia"/>
          <w:szCs w:val="21"/>
        </w:rPr>
        <w:t>定価　　　　　　　　　　　　　円</w:t>
      </w:r>
    </w:p>
    <w:p w14:paraId="3447BF9C" w14:textId="77777777" w:rsidR="00D3151F" w:rsidRDefault="00477A1C" w:rsidP="00477A1C">
      <w:pPr>
        <w:spacing w:line="360" w:lineRule="auto"/>
        <w:ind w:firstLineChars="200" w:firstLine="420"/>
        <w:jc w:val="left"/>
        <w:rPr>
          <w:szCs w:val="21"/>
        </w:rPr>
      </w:pPr>
      <w:r>
        <w:rPr>
          <w:rFonts w:hint="eastAsia"/>
          <w:szCs w:val="21"/>
        </w:rPr>
        <w:t xml:space="preserve">初版印税率　　　</w:t>
      </w:r>
      <w:r w:rsidR="00D3151F">
        <w:rPr>
          <w:rFonts w:hint="eastAsia"/>
          <w:szCs w:val="21"/>
        </w:rPr>
        <w:t xml:space="preserve">　　　　　　　　　％</w:t>
      </w:r>
      <w:r>
        <w:rPr>
          <w:rFonts w:hint="eastAsia"/>
          <w:szCs w:val="21"/>
        </w:rPr>
        <w:t xml:space="preserve">　</w:t>
      </w:r>
    </w:p>
    <w:p w14:paraId="3F8E854F" w14:textId="77777777" w:rsidR="00D3151F" w:rsidRDefault="00D3151F" w:rsidP="00D3151F">
      <w:pPr>
        <w:jc w:val="left"/>
        <w:rPr>
          <w:szCs w:val="21"/>
        </w:rPr>
      </w:pPr>
    </w:p>
    <w:p w14:paraId="599D0608" w14:textId="77777777" w:rsidR="00D3151F" w:rsidRDefault="00D3151F" w:rsidP="00477A1C">
      <w:pPr>
        <w:ind w:firstLineChars="100" w:firstLine="210"/>
        <w:jc w:val="left"/>
        <w:rPr>
          <w:szCs w:val="21"/>
        </w:rPr>
      </w:pPr>
      <w:r>
        <w:rPr>
          <w:rFonts w:hint="eastAsia"/>
          <w:szCs w:val="21"/>
        </w:rPr>
        <w:t>について、下記の件に関して取り交わすものである。</w:t>
      </w:r>
    </w:p>
    <w:p w14:paraId="77FD550B" w14:textId="77777777" w:rsidR="00D3151F" w:rsidRDefault="00D3151F" w:rsidP="00D3151F">
      <w:pPr>
        <w:rPr>
          <w:szCs w:val="21"/>
        </w:rPr>
      </w:pPr>
    </w:p>
    <w:p w14:paraId="4CB475AA" w14:textId="77777777" w:rsidR="00477A1C" w:rsidRDefault="00D3151F" w:rsidP="00477A1C">
      <w:pPr>
        <w:pStyle w:val="a6"/>
      </w:pPr>
      <w:r>
        <w:rPr>
          <w:rFonts w:hint="eastAsia"/>
        </w:rPr>
        <w:t>記</w:t>
      </w:r>
    </w:p>
    <w:p w14:paraId="4212DF89" w14:textId="77777777" w:rsidR="00477A1C" w:rsidRDefault="00477A1C" w:rsidP="00477A1C"/>
    <w:p w14:paraId="6916705F" w14:textId="77777777" w:rsidR="00477A1C" w:rsidRDefault="00477A1C" w:rsidP="00477A1C"/>
    <w:p w14:paraId="1CE1D20B" w14:textId="77777777" w:rsidR="00477A1C" w:rsidRDefault="00477A1C" w:rsidP="00477A1C">
      <w:pPr>
        <w:ind w:firstLineChars="200" w:firstLine="420"/>
        <w:rPr>
          <w:szCs w:val="21"/>
        </w:rPr>
      </w:pPr>
      <w:r>
        <w:rPr>
          <w:rFonts w:hint="eastAsia"/>
          <w:szCs w:val="21"/>
        </w:rPr>
        <w:t xml:space="preserve">一　</w:t>
      </w:r>
      <w:r w:rsidR="00CA5530">
        <w:rPr>
          <w:rFonts w:hint="eastAsia"/>
          <w:szCs w:val="21"/>
        </w:rPr>
        <w:t>著作権は上記成果物</w:t>
      </w:r>
      <w:r w:rsidR="00D3151F">
        <w:rPr>
          <w:rFonts w:hint="eastAsia"/>
          <w:szCs w:val="21"/>
        </w:rPr>
        <w:t>の編著者に帰属する。</w:t>
      </w:r>
    </w:p>
    <w:p w14:paraId="1E43A832" w14:textId="77777777" w:rsidR="00D3151F" w:rsidRDefault="00CA5530" w:rsidP="00477A1C">
      <w:pPr>
        <w:ind w:leftChars="200" w:left="840" w:hangingChars="200" w:hanging="420"/>
        <w:rPr>
          <w:szCs w:val="21"/>
        </w:rPr>
      </w:pPr>
      <w:r>
        <w:rPr>
          <w:rFonts w:hint="eastAsia"/>
          <w:szCs w:val="21"/>
        </w:rPr>
        <w:t>一　印税が生じた場合は、業者</w:t>
      </w:r>
      <w:r w:rsidR="00477A1C">
        <w:rPr>
          <w:rFonts w:hint="eastAsia"/>
          <w:szCs w:val="21"/>
        </w:rPr>
        <w:t>より支払われる</w:t>
      </w:r>
      <w:r w:rsidR="00D3151F">
        <w:rPr>
          <w:rFonts w:hint="eastAsia"/>
          <w:szCs w:val="21"/>
        </w:rPr>
        <w:t>印税額の</w:t>
      </w:r>
      <w:r w:rsidR="00D3151F">
        <w:rPr>
          <w:szCs w:val="21"/>
        </w:rPr>
        <w:t>5</w:t>
      </w:r>
      <w:r w:rsidR="00D3151F">
        <w:rPr>
          <w:rFonts w:hint="eastAsia"/>
          <w:szCs w:val="21"/>
        </w:rPr>
        <w:t>割を本部、</w:t>
      </w:r>
      <w:r w:rsidR="00D3151F">
        <w:rPr>
          <w:szCs w:val="21"/>
        </w:rPr>
        <w:t>5</w:t>
      </w:r>
      <w:r w:rsidR="00D3151F">
        <w:rPr>
          <w:rFonts w:hint="eastAsia"/>
          <w:szCs w:val="21"/>
        </w:rPr>
        <w:t>割を</w:t>
      </w:r>
      <w:r w:rsidR="00477A1C">
        <w:rPr>
          <w:rFonts w:hint="eastAsia"/>
          <w:u w:val="single"/>
        </w:rPr>
        <w:t>当該</w:t>
      </w:r>
      <w:r>
        <w:rPr>
          <w:rFonts w:hint="eastAsia"/>
          <w:u w:val="single"/>
        </w:rPr>
        <w:t>成果物</w:t>
      </w:r>
      <w:r w:rsidR="00D3151F">
        <w:rPr>
          <w:rFonts w:hint="eastAsia"/>
          <w:u w:val="single"/>
        </w:rPr>
        <w:t>の編者及び著者</w:t>
      </w:r>
      <w:r w:rsidR="00D3151F">
        <w:rPr>
          <w:rFonts w:hint="eastAsia"/>
          <w:szCs w:val="21"/>
        </w:rPr>
        <w:t>が受領する。</w:t>
      </w:r>
    </w:p>
    <w:p w14:paraId="2498427C" w14:textId="77777777" w:rsidR="00D3151F" w:rsidRDefault="00D3151F" w:rsidP="00D3151F">
      <w:pPr>
        <w:rPr>
          <w:b/>
          <w:szCs w:val="21"/>
        </w:rPr>
      </w:pPr>
    </w:p>
    <w:p w14:paraId="003B4AFE" w14:textId="77777777" w:rsidR="00D3151F" w:rsidRDefault="00D3151F" w:rsidP="00D3151F">
      <w:r>
        <w:rPr>
          <w:rFonts w:hint="eastAsia"/>
          <w:szCs w:val="21"/>
        </w:rPr>
        <w:t>※</w:t>
      </w:r>
      <w:r>
        <w:rPr>
          <w:rFonts w:hint="eastAsia"/>
        </w:rPr>
        <w:t>再版等以降の印税の配当については上記の初版の印税の配当と同じ方式とする。</w:t>
      </w:r>
    </w:p>
    <w:p w14:paraId="7DB8B1BC" w14:textId="77777777" w:rsidR="00D3151F" w:rsidRDefault="00477A1C" w:rsidP="00D3151F">
      <w:r>
        <w:rPr>
          <w:rFonts w:hint="eastAsia"/>
        </w:rPr>
        <w:t>※発生した印税は、本部及び当該</w:t>
      </w:r>
      <w:r w:rsidR="00CA5530">
        <w:rPr>
          <w:rFonts w:hint="eastAsia"/>
        </w:rPr>
        <w:t>成果物</w:t>
      </w:r>
      <w:r w:rsidR="00D3151F">
        <w:rPr>
          <w:rFonts w:hint="eastAsia"/>
        </w:rPr>
        <w:t>の編者及び著者で適正に処理するものとする。</w:t>
      </w:r>
    </w:p>
    <w:p w14:paraId="318773BB" w14:textId="77777777" w:rsidR="00477A1C" w:rsidRDefault="00477A1C" w:rsidP="00D3151F"/>
    <w:p w14:paraId="346FAD84" w14:textId="77777777" w:rsidR="00477A1C" w:rsidRDefault="00477A1C" w:rsidP="00E22D97">
      <w:pPr>
        <w:jc w:val="right"/>
      </w:pPr>
      <w:r>
        <w:rPr>
          <w:rFonts w:hint="eastAsia"/>
        </w:rPr>
        <w:t>以上</w:t>
      </w:r>
    </w:p>
    <w:p w14:paraId="3B607FF6" w14:textId="77777777" w:rsidR="00D3151F" w:rsidRDefault="00D3151F" w:rsidP="00D3151F">
      <w:pPr>
        <w:rPr>
          <w:b/>
          <w:szCs w:val="21"/>
        </w:rPr>
      </w:pPr>
    </w:p>
    <w:p w14:paraId="0019E680" w14:textId="77777777" w:rsidR="00E22D97" w:rsidRDefault="00E22D97" w:rsidP="00D3151F">
      <w:pPr>
        <w:jc w:val="left"/>
        <w:rPr>
          <w:b/>
          <w:szCs w:val="21"/>
        </w:rPr>
      </w:pPr>
    </w:p>
    <w:p w14:paraId="7CAC5FB7" w14:textId="77777777" w:rsidR="00B3277E" w:rsidRPr="00D3151F" w:rsidRDefault="00B3277E"/>
    <w:sectPr w:rsidR="00B3277E" w:rsidRPr="00D3151F" w:rsidSect="00A03D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F1F9E" w14:textId="77777777" w:rsidR="00A03D92" w:rsidRDefault="00A03D92" w:rsidP="00062E6E">
      <w:r>
        <w:separator/>
      </w:r>
    </w:p>
  </w:endnote>
  <w:endnote w:type="continuationSeparator" w:id="0">
    <w:p w14:paraId="7C66A9DD" w14:textId="77777777" w:rsidR="00A03D92" w:rsidRDefault="00A03D92" w:rsidP="0006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D78E" w14:textId="77777777" w:rsidR="00A03D92" w:rsidRDefault="00A03D92" w:rsidP="00062E6E">
      <w:r>
        <w:separator/>
      </w:r>
    </w:p>
  </w:footnote>
  <w:footnote w:type="continuationSeparator" w:id="0">
    <w:p w14:paraId="3672C7E4" w14:textId="77777777" w:rsidR="00A03D92" w:rsidRDefault="00A03D92" w:rsidP="00062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910"/>
    <w:multiLevelType w:val="hybridMultilevel"/>
    <w:tmpl w:val="7A64D5E4"/>
    <w:lvl w:ilvl="0" w:tplc="F842A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376A82"/>
    <w:multiLevelType w:val="hybridMultilevel"/>
    <w:tmpl w:val="94841020"/>
    <w:lvl w:ilvl="0" w:tplc="148493A2">
      <w:start w:val="1"/>
      <w:numFmt w:val="decimalFullWidth"/>
      <w:lvlText w:val="%1．"/>
      <w:lvlJc w:val="left"/>
      <w:pPr>
        <w:tabs>
          <w:tab w:val="num" w:pos="420"/>
        </w:tabs>
        <w:ind w:left="420" w:hanging="420"/>
      </w:pPr>
    </w:lvl>
    <w:lvl w:ilvl="1" w:tplc="A7AE28A4">
      <w:start w:val="1"/>
      <w:numFmt w:val="decimalEnclosedCircle"/>
      <w:lvlText w:val="%2"/>
      <w:lvlJc w:val="left"/>
      <w:pPr>
        <w:tabs>
          <w:tab w:val="num" w:pos="780"/>
        </w:tabs>
        <w:ind w:left="780" w:hanging="360"/>
      </w:pPr>
    </w:lvl>
    <w:lvl w:ilvl="2" w:tplc="08B45AFE">
      <w:start w:val="2"/>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950120212">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769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1F"/>
    <w:rsid w:val="00005148"/>
    <w:rsid w:val="00062E6E"/>
    <w:rsid w:val="00477A1C"/>
    <w:rsid w:val="00655798"/>
    <w:rsid w:val="00A03D92"/>
    <w:rsid w:val="00B3277E"/>
    <w:rsid w:val="00BA0174"/>
    <w:rsid w:val="00CA5530"/>
    <w:rsid w:val="00D3151F"/>
    <w:rsid w:val="00E22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340B152"/>
  <w15:chartTrackingRefBased/>
  <w15:docId w15:val="{CEEFD107-BF95-48EB-BB7C-30065CFE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3151F"/>
  </w:style>
  <w:style w:type="character" w:customStyle="1" w:styleId="a4">
    <w:name w:val="日付 (文字)"/>
    <w:link w:val="a3"/>
    <w:rsid w:val="00D3151F"/>
    <w:rPr>
      <w:rFonts w:ascii="Century" w:eastAsia="ＭＳ 明朝" w:hAnsi="Century" w:cs="Times New Roman"/>
      <w:szCs w:val="24"/>
    </w:rPr>
  </w:style>
  <w:style w:type="paragraph" w:styleId="a5">
    <w:name w:val="List Paragraph"/>
    <w:basedOn w:val="a"/>
    <w:uiPriority w:val="34"/>
    <w:qFormat/>
    <w:rsid w:val="00D3151F"/>
    <w:pPr>
      <w:ind w:leftChars="400" w:left="840"/>
    </w:pPr>
  </w:style>
  <w:style w:type="paragraph" w:styleId="a6">
    <w:name w:val="Note Heading"/>
    <w:basedOn w:val="a"/>
    <w:next w:val="a"/>
    <w:link w:val="a7"/>
    <w:uiPriority w:val="99"/>
    <w:unhideWhenUsed/>
    <w:rsid w:val="00477A1C"/>
    <w:pPr>
      <w:jc w:val="center"/>
    </w:pPr>
    <w:rPr>
      <w:szCs w:val="21"/>
    </w:rPr>
  </w:style>
  <w:style w:type="character" w:customStyle="1" w:styleId="a7">
    <w:name w:val="記 (文字)"/>
    <w:link w:val="a6"/>
    <w:uiPriority w:val="99"/>
    <w:rsid w:val="00477A1C"/>
    <w:rPr>
      <w:rFonts w:ascii="Century" w:eastAsia="ＭＳ 明朝" w:hAnsi="Century" w:cs="Times New Roman"/>
      <w:szCs w:val="21"/>
    </w:rPr>
  </w:style>
  <w:style w:type="paragraph" w:styleId="a8">
    <w:name w:val="Closing"/>
    <w:basedOn w:val="a"/>
    <w:link w:val="a9"/>
    <w:uiPriority w:val="99"/>
    <w:unhideWhenUsed/>
    <w:rsid w:val="00477A1C"/>
    <w:pPr>
      <w:jc w:val="right"/>
    </w:pPr>
    <w:rPr>
      <w:szCs w:val="21"/>
    </w:rPr>
  </w:style>
  <w:style w:type="character" w:customStyle="1" w:styleId="a9">
    <w:name w:val="結語 (文字)"/>
    <w:link w:val="a8"/>
    <w:uiPriority w:val="99"/>
    <w:rsid w:val="00477A1C"/>
    <w:rPr>
      <w:rFonts w:ascii="Century" w:eastAsia="ＭＳ 明朝" w:hAnsi="Century" w:cs="Times New Roman"/>
      <w:szCs w:val="21"/>
    </w:rPr>
  </w:style>
  <w:style w:type="paragraph" w:styleId="aa">
    <w:name w:val="Balloon Text"/>
    <w:basedOn w:val="a"/>
    <w:link w:val="ab"/>
    <w:uiPriority w:val="99"/>
    <w:semiHidden/>
    <w:unhideWhenUsed/>
    <w:rsid w:val="00CA5530"/>
    <w:rPr>
      <w:rFonts w:ascii="Arial" w:eastAsia="ＭＳ ゴシック" w:hAnsi="Arial"/>
      <w:sz w:val="18"/>
      <w:szCs w:val="18"/>
    </w:rPr>
  </w:style>
  <w:style w:type="character" w:customStyle="1" w:styleId="ab">
    <w:name w:val="吹き出し (文字)"/>
    <w:link w:val="aa"/>
    <w:uiPriority w:val="99"/>
    <w:semiHidden/>
    <w:rsid w:val="00CA5530"/>
    <w:rPr>
      <w:rFonts w:ascii="Arial" w:eastAsia="ＭＳ ゴシック" w:hAnsi="Arial" w:cs="Times New Roman"/>
      <w:sz w:val="18"/>
      <w:szCs w:val="18"/>
    </w:rPr>
  </w:style>
  <w:style w:type="paragraph" w:styleId="ac">
    <w:name w:val="header"/>
    <w:basedOn w:val="a"/>
    <w:link w:val="ad"/>
    <w:uiPriority w:val="99"/>
    <w:unhideWhenUsed/>
    <w:rsid w:val="00062E6E"/>
    <w:pPr>
      <w:tabs>
        <w:tab w:val="center" w:pos="4252"/>
        <w:tab w:val="right" w:pos="8504"/>
      </w:tabs>
      <w:snapToGrid w:val="0"/>
    </w:pPr>
  </w:style>
  <w:style w:type="character" w:customStyle="1" w:styleId="ad">
    <w:name w:val="ヘッダー (文字)"/>
    <w:link w:val="ac"/>
    <w:uiPriority w:val="99"/>
    <w:rsid w:val="00062E6E"/>
    <w:rPr>
      <w:rFonts w:ascii="Century" w:eastAsia="ＭＳ 明朝" w:hAnsi="Century" w:cs="Times New Roman"/>
      <w:szCs w:val="24"/>
    </w:rPr>
  </w:style>
  <w:style w:type="paragraph" w:styleId="ae">
    <w:name w:val="footer"/>
    <w:basedOn w:val="a"/>
    <w:link w:val="af"/>
    <w:uiPriority w:val="99"/>
    <w:unhideWhenUsed/>
    <w:rsid w:val="00062E6E"/>
    <w:pPr>
      <w:tabs>
        <w:tab w:val="center" w:pos="4252"/>
        <w:tab w:val="right" w:pos="8504"/>
      </w:tabs>
      <w:snapToGrid w:val="0"/>
    </w:pPr>
  </w:style>
  <w:style w:type="character" w:customStyle="1" w:styleId="af">
    <w:name w:val="フッター (文字)"/>
    <w:link w:val="ae"/>
    <w:uiPriority w:val="99"/>
    <w:rsid w:val="00062E6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2013-12-12T03:30:00Z</cp:lastPrinted>
  <dcterms:created xsi:type="dcterms:W3CDTF">2023-01-27T07:18:00Z</dcterms:created>
  <dcterms:modified xsi:type="dcterms:W3CDTF">2023-01-27T07:18:00Z</dcterms:modified>
</cp:coreProperties>
</file>